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F6C5" w14:textId="77777777" w:rsidR="00E05CF0" w:rsidRPr="00E05CF0" w:rsidRDefault="00E05CF0" w:rsidP="00E05CF0">
      <w:pPr>
        <w:rPr>
          <w:b/>
          <w:bCs/>
        </w:rPr>
      </w:pPr>
      <w:r w:rsidRPr="00E05CF0">
        <w:rPr>
          <w:b/>
          <w:bCs/>
        </w:rPr>
        <w:t>Secure Tickets</w:t>
      </w:r>
    </w:p>
    <w:p w14:paraId="35B9C9B2" w14:textId="77777777" w:rsidR="00E05CF0" w:rsidRPr="00E05CF0" w:rsidRDefault="00E05CF0" w:rsidP="00E05CF0">
      <w:r w:rsidRPr="00E05CF0">
        <w:t>Voor de kaartverkoop van sommige populaire voorstellingen maken we soms gebruik van Secure Tickets om doorverkoop tegen te gaan. Dit zijn extra veilige e-tickets die niet overdraagbaar zijn en dus ongewenste doorverkoop tegengaan. Met Secure Tickets kunnen we voorkomen dat kaarten worden doorverkocht.</w:t>
      </w:r>
    </w:p>
    <w:p w14:paraId="337B7B3F" w14:textId="282241B6" w:rsidR="00E05CF0" w:rsidRPr="00E05CF0" w:rsidRDefault="00E05CF0" w:rsidP="00E05CF0">
      <w:r w:rsidRPr="00E05CF0">
        <w:rPr>
          <w:b/>
          <w:bCs/>
        </w:rPr>
        <w:t>Hoe werkt het?</w:t>
      </w:r>
      <w:r w:rsidRPr="00E05CF0">
        <w:br/>
        <w:t xml:space="preserve">1. Koop je kaarten via de website van </w:t>
      </w:r>
      <w:r>
        <w:t>Agnietenhof</w:t>
      </w:r>
      <w:r w:rsidRPr="00E05CF0">
        <w:t>.</w:t>
      </w:r>
      <w:r w:rsidRPr="00E05CF0">
        <w:br/>
        <w:t>2. Je ontvangt een bevestiging van jouw bestelling per e-mail. </w:t>
      </w:r>
      <w:r w:rsidRPr="00E05CF0">
        <w:rPr>
          <w:i/>
          <w:iCs/>
        </w:rPr>
        <w:t>Let op, dit zijn niet je tickets. </w:t>
      </w:r>
      <w:r w:rsidRPr="00E05CF0">
        <w:br/>
        <w:t xml:space="preserve">3. Log vanaf 60 minuten voor aanvang van de voorstelling in via </w:t>
      </w:r>
      <w:r w:rsidR="00F0178B">
        <w:t>agnietenhof</w:t>
      </w:r>
      <w:r w:rsidRPr="00E05CF0">
        <w:t>.nl op jouw account of raadpleeg je Secure Tickets via de bevestigingsmail.</w:t>
      </w:r>
      <w:r w:rsidRPr="00E05CF0">
        <w:br/>
        <w:t>4. Klik bij de specifieke voorstelling onder jouw bestellingen op 'Toon ticket' om deze te tonen en daarna te laten scannen. De tickets zijn beschikbaar als QR-code en verversen elke 15 seconden.</w:t>
      </w:r>
    </w:p>
    <w:p w14:paraId="2333E19A" w14:textId="77777777" w:rsidR="00E05CF0" w:rsidRPr="00E05CF0" w:rsidRDefault="00E05CF0" w:rsidP="00E05CF0">
      <w:r w:rsidRPr="00E05CF0">
        <w:rPr>
          <w:b/>
          <w:bCs/>
        </w:rPr>
        <w:t>Bereid je voor</w:t>
      </w:r>
      <w:r w:rsidRPr="00E05CF0">
        <w:br/>
        <w:t xml:space="preserve">Als je met meerdere personen samen naar de voorstelling komt, dan is het nodig om </w:t>
      </w:r>
      <w:r w:rsidRPr="00E05CF0">
        <w:rPr>
          <w:u w:val="single"/>
        </w:rPr>
        <w:t>met het gehele gezelschap tegelijk naar binnen</w:t>
      </w:r>
      <w:r w:rsidRPr="00E05CF0">
        <w:t xml:space="preserve"> te gaan. De tickets staan </w:t>
      </w:r>
      <w:r w:rsidRPr="00E05CF0">
        <w:rPr>
          <w:u w:val="single"/>
        </w:rPr>
        <w:t>namelijk alleen in het online account van degene die de kaarten heeft besteld. </w:t>
      </w:r>
      <w:r w:rsidRPr="00E05CF0">
        <w:rPr>
          <w:u w:val="single"/>
        </w:rPr>
        <w:br/>
      </w:r>
      <w:r w:rsidRPr="00E05CF0">
        <w:t>Zorg ervoor dat de batterij van je telefoon is opgeladen.</w:t>
      </w:r>
    </w:p>
    <w:p w14:paraId="18628FE3" w14:textId="30F71564" w:rsidR="00E05CF0" w:rsidRPr="00E05CF0" w:rsidRDefault="00E05CF0" w:rsidP="00E05CF0">
      <w:r>
        <w:t>Zorg dat je op</w:t>
      </w:r>
      <w:r w:rsidRPr="00E05CF0">
        <w:t xml:space="preserve"> tijd aanwezig </w:t>
      </w:r>
      <w:r>
        <w:t>bent</w:t>
      </w:r>
      <w:r w:rsidRPr="00E05CF0">
        <w:t xml:space="preserve"> en </w:t>
      </w:r>
      <w:r>
        <w:t xml:space="preserve">laad alvast je </w:t>
      </w:r>
      <w:r w:rsidRPr="00E05CF0">
        <w:t xml:space="preserve">Secure Tickets </w:t>
      </w:r>
      <w:r>
        <w:t>op je smartphone</w:t>
      </w:r>
      <w:r w:rsidRPr="00E05CF0">
        <w:t xml:space="preserve"> zodat deze direct gescand kunnen worden bij de ingang. Dit voorkomt rijen en onnodig wachten. Doordat de werkwijze met Secure Tickets wat meer tijd vraagt met het downloaden en scannen van je tickets, duurt de ticketcontrole langer dan je gewend bent.</w:t>
      </w:r>
    </w:p>
    <w:p w14:paraId="53C61CEA" w14:textId="77777777" w:rsidR="00E05CF0" w:rsidRPr="00E05CF0" w:rsidRDefault="00E05CF0" w:rsidP="00E05CF0">
      <w:r w:rsidRPr="00E05CF0">
        <w:rPr>
          <w:b/>
          <w:bCs/>
        </w:rPr>
        <w:t>Let op: </w:t>
      </w:r>
    </w:p>
    <w:p w14:paraId="7250120D" w14:textId="77777777" w:rsidR="00E05CF0" w:rsidRPr="00E05CF0" w:rsidRDefault="00E05CF0" w:rsidP="00E05CF0">
      <w:pPr>
        <w:numPr>
          <w:ilvl w:val="0"/>
          <w:numId w:val="1"/>
        </w:numPr>
      </w:pPr>
      <w:r w:rsidRPr="00E05CF0">
        <w:t>Het is </w:t>
      </w:r>
      <w:r w:rsidRPr="00E05CF0">
        <w:rPr>
          <w:b/>
          <w:bCs/>
        </w:rPr>
        <w:t>niet mogelijk om voor iemand anders kaarten te bestellen zonder dat u zelf naar het concert gaat</w:t>
      </w:r>
      <w:r w:rsidRPr="00E05CF0">
        <w:t>. De secure tickets met QR-codes zijn namelijk alleen beschikbaar via uw smartphone in uw eigen online account vanaf 60 minuten voordat het concert begint.</w:t>
      </w:r>
    </w:p>
    <w:p w14:paraId="04D173CA" w14:textId="77777777" w:rsidR="00E05CF0" w:rsidRPr="00E05CF0" w:rsidRDefault="00E05CF0" w:rsidP="00E05CF0">
      <w:pPr>
        <w:numPr>
          <w:ilvl w:val="0"/>
          <w:numId w:val="1"/>
        </w:numPr>
      </w:pPr>
      <w:r w:rsidRPr="00E05CF0">
        <w:t>Het is niet mogelijk om secure tickets door te sturen.</w:t>
      </w:r>
    </w:p>
    <w:p w14:paraId="7253B19F" w14:textId="77777777" w:rsidR="00E05CF0" w:rsidRPr="00E05CF0" w:rsidRDefault="00E05CF0" w:rsidP="00E05CF0">
      <w:pPr>
        <w:numPr>
          <w:ilvl w:val="0"/>
          <w:numId w:val="1"/>
        </w:numPr>
      </w:pPr>
      <w:r w:rsidRPr="00E05CF0">
        <w:t>Het is niet mogelijk om screenshots te gebruiken van het secure ticket met QR-code. Deze werken niet omdat de QR-code voortdurend wisselt.</w:t>
      </w:r>
    </w:p>
    <w:p w14:paraId="0FD2052B" w14:textId="77777777" w:rsidR="00E05CF0" w:rsidRPr="00E05CF0" w:rsidRDefault="00E05CF0" w:rsidP="00E05CF0">
      <w:pPr>
        <w:numPr>
          <w:ilvl w:val="0"/>
          <w:numId w:val="1"/>
        </w:numPr>
      </w:pPr>
      <w:r w:rsidRPr="00E05CF0">
        <w:t>Het is niet mogelijk om papieren tickets of reguliere e-tickets te bestellen.</w:t>
      </w:r>
    </w:p>
    <w:p w14:paraId="071D0563" w14:textId="77777777" w:rsidR="00E05CF0" w:rsidRPr="00E05CF0" w:rsidRDefault="00E05CF0" w:rsidP="00E05CF0">
      <w:pPr>
        <w:numPr>
          <w:ilvl w:val="0"/>
          <w:numId w:val="1"/>
        </w:numPr>
      </w:pPr>
      <w:r w:rsidRPr="00E05CF0">
        <w:t>Het is niet mogelijk om tickets uit te printen.</w:t>
      </w:r>
    </w:p>
    <w:p w14:paraId="7F64545E" w14:textId="77777777" w:rsidR="00E05CF0" w:rsidRPr="00E05CF0" w:rsidRDefault="00E05CF0" w:rsidP="00E05CF0">
      <w:r w:rsidRPr="00E05CF0">
        <w:t>We wensen je veel plezier bij de voorstelling! </w:t>
      </w:r>
    </w:p>
    <w:p w14:paraId="60E40EFD" w14:textId="77777777" w:rsidR="006237DC" w:rsidRDefault="006237DC"/>
    <w:sectPr w:rsidR="00623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010FD"/>
    <w:multiLevelType w:val="multilevel"/>
    <w:tmpl w:val="E9F0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F0"/>
    <w:rsid w:val="00030E55"/>
    <w:rsid w:val="004309CB"/>
    <w:rsid w:val="006237DC"/>
    <w:rsid w:val="00B716A8"/>
    <w:rsid w:val="00E05CF0"/>
    <w:rsid w:val="00F0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E9C0"/>
  <w15:chartTrackingRefBased/>
  <w15:docId w15:val="{9B70672D-0EFA-4FE7-BCA8-423B7AD8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C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C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C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C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C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C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C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C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C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C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C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C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C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C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C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CF0"/>
    <w:rPr>
      <w:rFonts w:eastAsiaTheme="majorEastAsia" w:cstheme="majorBidi"/>
      <w:color w:val="272727" w:themeColor="text1" w:themeTint="D8"/>
    </w:rPr>
  </w:style>
  <w:style w:type="paragraph" w:styleId="Titel">
    <w:name w:val="Title"/>
    <w:basedOn w:val="Standaard"/>
    <w:next w:val="Standaard"/>
    <w:link w:val="TitelChar"/>
    <w:uiPriority w:val="10"/>
    <w:qFormat/>
    <w:rsid w:val="00E0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C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C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C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C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CF0"/>
    <w:rPr>
      <w:i/>
      <w:iCs/>
      <w:color w:val="404040" w:themeColor="text1" w:themeTint="BF"/>
    </w:rPr>
  </w:style>
  <w:style w:type="paragraph" w:styleId="Lijstalinea">
    <w:name w:val="List Paragraph"/>
    <w:basedOn w:val="Standaard"/>
    <w:uiPriority w:val="34"/>
    <w:qFormat/>
    <w:rsid w:val="00E05CF0"/>
    <w:pPr>
      <w:ind w:left="720"/>
      <w:contextualSpacing/>
    </w:pPr>
  </w:style>
  <w:style w:type="character" w:styleId="Intensievebenadrukking">
    <w:name w:val="Intense Emphasis"/>
    <w:basedOn w:val="Standaardalinea-lettertype"/>
    <w:uiPriority w:val="21"/>
    <w:qFormat/>
    <w:rsid w:val="00E05CF0"/>
    <w:rPr>
      <w:i/>
      <w:iCs/>
      <w:color w:val="0F4761" w:themeColor="accent1" w:themeShade="BF"/>
    </w:rPr>
  </w:style>
  <w:style w:type="paragraph" w:styleId="Duidelijkcitaat">
    <w:name w:val="Intense Quote"/>
    <w:basedOn w:val="Standaard"/>
    <w:next w:val="Standaard"/>
    <w:link w:val="DuidelijkcitaatChar"/>
    <w:uiPriority w:val="30"/>
    <w:qFormat/>
    <w:rsid w:val="00E0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CF0"/>
    <w:rPr>
      <w:i/>
      <w:iCs/>
      <w:color w:val="0F4761" w:themeColor="accent1" w:themeShade="BF"/>
    </w:rPr>
  </w:style>
  <w:style w:type="character" w:styleId="Intensieveverwijzing">
    <w:name w:val="Intense Reference"/>
    <w:basedOn w:val="Standaardalinea-lettertype"/>
    <w:uiPriority w:val="32"/>
    <w:qFormat/>
    <w:rsid w:val="00E05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1786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Marcusse</dc:creator>
  <cp:keywords/>
  <dc:description/>
  <cp:lastModifiedBy>Floor Marcusse</cp:lastModifiedBy>
  <cp:revision>2</cp:revision>
  <dcterms:created xsi:type="dcterms:W3CDTF">2026-03-26T13:02:00Z</dcterms:created>
  <dcterms:modified xsi:type="dcterms:W3CDTF">2026-03-30T12:48:00Z</dcterms:modified>
</cp:coreProperties>
</file>